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00A" w:rsidRPr="0076200A" w:rsidRDefault="0076200A" w:rsidP="0076200A">
      <w:pPr>
        <w:rPr>
          <w:rFonts w:cs="Arial"/>
          <w:b/>
          <w:sz w:val="36"/>
          <w:szCs w:val="24"/>
        </w:rPr>
      </w:pPr>
      <w:r w:rsidRPr="0076200A">
        <w:rPr>
          <w:rFonts w:cs="Arial"/>
          <w:b/>
          <w:sz w:val="36"/>
          <w:szCs w:val="24"/>
        </w:rPr>
        <w:t>Invloeden voederbehoefte</w:t>
      </w:r>
    </w:p>
    <w:p w:rsidR="0076200A" w:rsidRDefault="0076200A" w:rsidP="0076200A">
      <w:pPr>
        <w:rPr>
          <w:rFonts w:cs="Arial"/>
          <w:sz w:val="24"/>
          <w:szCs w:val="24"/>
        </w:rPr>
      </w:pPr>
      <w:bookmarkStart w:id="0" w:name="_GoBack"/>
      <w:bookmarkEnd w:id="0"/>
    </w:p>
    <w:p w:rsidR="0076200A" w:rsidRPr="001E36C7" w:rsidRDefault="0076200A" w:rsidP="0076200A">
      <w:pPr>
        <w:rPr>
          <w:rFonts w:cs="Arial"/>
          <w:sz w:val="24"/>
          <w:szCs w:val="24"/>
        </w:rPr>
      </w:pPr>
      <w:r w:rsidRPr="001E36C7">
        <w:rPr>
          <w:rFonts w:cs="Arial"/>
          <w:sz w:val="24"/>
          <w:szCs w:val="24"/>
        </w:rPr>
        <w:t>De voeropname van een dier is afhankelijk van een groot aantal factoren. Deze factoren hebben te maken met</w:t>
      </w:r>
      <w:r w:rsidRPr="00103609">
        <w:rPr>
          <w:rFonts w:cs="Arial"/>
          <w:b/>
          <w:sz w:val="24"/>
          <w:szCs w:val="24"/>
        </w:rPr>
        <w:t>: 1. het dier zelf, 2. het voer en 3. de omgeving</w:t>
      </w:r>
      <w:r w:rsidRPr="001E36C7">
        <w:rPr>
          <w:rFonts w:cs="Arial"/>
          <w:sz w:val="24"/>
          <w:szCs w:val="24"/>
        </w:rPr>
        <w:t>. De factoren bepalen hoeveel voer een dier kan opnemen.</w:t>
      </w:r>
    </w:p>
    <w:p w:rsidR="0076200A" w:rsidRPr="001E36C7" w:rsidRDefault="0076200A" w:rsidP="0076200A">
      <w:pPr>
        <w:rPr>
          <w:rFonts w:cs="Arial"/>
          <w:sz w:val="24"/>
          <w:szCs w:val="24"/>
        </w:rPr>
      </w:pPr>
    </w:p>
    <w:p w:rsidR="0076200A" w:rsidRPr="001E36C7" w:rsidRDefault="0076200A" w:rsidP="0076200A">
      <w:pPr>
        <w:rPr>
          <w:rFonts w:cs="Arial"/>
          <w:sz w:val="24"/>
          <w:szCs w:val="24"/>
        </w:rPr>
      </w:pPr>
      <w:r w:rsidRPr="001E36C7">
        <w:rPr>
          <w:rFonts w:cs="Arial"/>
          <w:noProof/>
          <w:sz w:val="24"/>
          <w:szCs w:val="24"/>
        </w:rPr>
        <w:drawing>
          <wp:anchor distT="0" distB="0" distL="114300" distR="114300" simplePos="0" relativeHeight="251661312" behindDoc="0" locked="0" layoutInCell="1" allowOverlap="1">
            <wp:simplePos x="0" y="0"/>
            <wp:positionH relativeFrom="column">
              <wp:posOffset>3611880</wp:posOffset>
            </wp:positionH>
            <wp:positionV relativeFrom="paragraph">
              <wp:posOffset>73660</wp:posOffset>
            </wp:positionV>
            <wp:extent cx="2514600" cy="2068830"/>
            <wp:effectExtent l="0" t="0" r="0" b="762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14600" cy="2068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36C7">
        <w:rPr>
          <w:rFonts w:cs="Arial"/>
          <w:sz w:val="24"/>
          <w:szCs w:val="24"/>
        </w:rPr>
        <w:t xml:space="preserve">Voor ons zijn vooral de factoren die meetbaar zijn van belang. Deze factoren kun je namelijk gebruiken om de voeropname van dieren te schatten. De smakelijkheid van het voer is bijvoorbeeld een belangrijke factor. Immers als het dier het voer niet lekker vindt, zal het er minder van eten. Dit is alleen geen factor die makkelijk is vast te stellen. </w:t>
      </w:r>
    </w:p>
    <w:p w:rsidR="0076200A" w:rsidRPr="001E36C7" w:rsidRDefault="0076200A" w:rsidP="0076200A">
      <w:pPr>
        <w:rPr>
          <w:rFonts w:cs="Arial"/>
          <w:sz w:val="24"/>
          <w:szCs w:val="24"/>
        </w:rPr>
      </w:pPr>
    </w:p>
    <w:p w:rsidR="0076200A" w:rsidRPr="001E36C7" w:rsidRDefault="0076200A" w:rsidP="0076200A">
      <w:pPr>
        <w:rPr>
          <w:rFonts w:cs="Arial"/>
          <w:sz w:val="24"/>
          <w:szCs w:val="24"/>
        </w:rPr>
      </w:pPr>
      <w:r w:rsidRPr="001E36C7">
        <w:rPr>
          <w:rFonts w:cs="Arial"/>
          <w:sz w:val="24"/>
          <w:szCs w:val="24"/>
        </w:rPr>
        <w:t>Een voorbeeld: koeien kunnen laten weten welke graskuil ze lekker vinden en welke graskuil nog smakelijker wordt gevonden. Voor de boer is dit veelal niet vast te stellen. Varkens vinden bepaalde bijproducten soms ook niet erg smakelijk. In zo’n geval kunnen ze maar voor een paar % in het rantsoen opgenomen worden.</w:t>
      </w:r>
    </w:p>
    <w:p w:rsidR="0076200A" w:rsidRPr="001E36C7" w:rsidRDefault="0076200A" w:rsidP="0076200A">
      <w:pPr>
        <w:widowControl w:val="0"/>
        <w:autoSpaceDE w:val="0"/>
        <w:autoSpaceDN w:val="0"/>
        <w:adjustRightInd w:val="0"/>
        <w:rPr>
          <w:rFonts w:cs="Arial"/>
          <w:b/>
          <w:bCs/>
          <w:spacing w:val="-18"/>
          <w:sz w:val="24"/>
          <w:szCs w:val="24"/>
          <w:u w:val="single"/>
        </w:rPr>
      </w:pPr>
    </w:p>
    <w:p w:rsidR="0076200A" w:rsidRPr="001E36C7" w:rsidRDefault="0076200A" w:rsidP="0076200A">
      <w:pPr>
        <w:widowControl w:val="0"/>
        <w:autoSpaceDE w:val="0"/>
        <w:autoSpaceDN w:val="0"/>
        <w:adjustRightInd w:val="0"/>
        <w:rPr>
          <w:rFonts w:cs="Arial"/>
          <w:b/>
          <w:sz w:val="28"/>
          <w:szCs w:val="28"/>
        </w:rPr>
      </w:pPr>
      <w:r w:rsidRPr="001E36C7">
        <w:rPr>
          <w:rFonts w:cs="Arial"/>
          <w:b/>
          <w:bCs/>
          <w:spacing w:val="-18"/>
          <w:sz w:val="28"/>
          <w:szCs w:val="28"/>
        </w:rPr>
        <w:t xml:space="preserve">Invloeden </w:t>
      </w:r>
      <w:r>
        <w:rPr>
          <w:rFonts w:cs="Arial"/>
          <w:b/>
          <w:bCs/>
          <w:spacing w:val="-18"/>
          <w:sz w:val="28"/>
          <w:szCs w:val="28"/>
        </w:rPr>
        <w:t>van het dier zelf</w:t>
      </w:r>
      <w:r w:rsidRPr="001E36C7">
        <w:rPr>
          <w:rFonts w:cs="Arial"/>
          <w:b/>
          <w:bCs/>
          <w:sz w:val="28"/>
          <w:szCs w:val="28"/>
        </w:rPr>
        <w:t xml:space="preserve"> </w:t>
      </w:r>
    </w:p>
    <w:p w:rsidR="0076200A" w:rsidRPr="001E36C7" w:rsidRDefault="0076200A" w:rsidP="0076200A">
      <w:pPr>
        <w:rPr>
          <w:rFonts w:cs="Arial"/>
          <w:sz w:val="24"/>
          <w:szCs w:val="24"/>
        </w:rPr>
      </w:pPr>
      <w:r w:rsidRPr="001E36C7">
        <w:rPr>
          <w:rFonts w:cs="Arial"/>
          <w:sz w:val="24"/>
          <w:szCs w:val="24"/>
        </w:rPr>
        <w:t xml:space="preserve">Hoeveel ruwvoer een koe kan opnemen, wordt voor een groot deel door het dier zelf bepaald. De </w:t>
      </w:r>
      <w:proofErr w:type="spellStart"/>
      <w:r w:rsidRPr="001E36C7">
        <w:rPr>
          <w:rFonts w:cs="Arial"/>
          <w:sz w:val="24"/>
          <w:szCs w:val="24"/>
        </w:rPr>
        <w:t>pensgrootte</w:t>
      </w:r>
      <w:proofErr w:type="spellEnd"/>
      <w:r w:rsidRPr="001E36C7">
        <w:rPr>
          <w:rFonts w:cs="Arial"/>
          <w:sz w:val="24"/>
          <w:szCs w:val="24"/>
        </w:rPr>
        <w:t xml:space="preserve"> is hierbij van groot belang. Een pens kan niet onbeperkt voer verwerken. Op een gegeven moment zijn de voormagen vol. In de praktijk hoor je nogal eens beweren dat grote koeien meer voer kunnen opnemen. Hierbij doelt men dan op de omvang of het volume van de voormagen. Hoewel dit logisch lijkt, is het beslist niet zeker dat grote koeien meer voer zullen opnemen dan kleinere koeien. Er zijn nog veel meer factoren die een rol spelen.</w:t>
      </w:r>
    </w:p>
    <w:p w:rsidR="0076200A" w:rsidRPr="001E36C7" w:rsidRDefault="0076200A" w:rsidP="0076200A">
      <w:pPr>
        <w:rPr>
          <w:rFonts w:cs="Arial"/>
          <w:sz w:val="24"/>
          <w:szCs w:val="24"/>
        </w:rPr>
      </w:pPr>
      <w:r w:rsidRPr="001E36C7">
        <w:rPr>
          <w:rFonts w:cs="Arial"/>
          <w:sz w:val="24"/>
          <w:szCs w:val="24"/>
        </w:rPr>
        <w:t xml:space="preserve">Bij </w:t>
      </w:r>
      <w:proofErr w:type="spellStart"/>
      <w:r w:rsidRPr="001E36C7">
        <w:rPr>
          <w:rFonts w:cs="Arial"/>
          <w:sz w:val="24"/>
          <w:szCs w:val="24"/>
        </w:rPr>
        <w:t>hoogdrachtige</w:t>
      </w:r>
      <w:proofErr w:type="spellEnd"/>
      <w:r w:rsidRPr="001E36C7">
        <w:rPr>
          <w:rFonts w:cs="Arial"/>
          <w:sz w:val="24"/>
          <w:szCs w:val="24"/>
        </w:rPr>
        <w:t xml:space="preserve"> koeien neemt het kalf in de baarmoeder een steeds groter deel van de buikholte in beslag. Hierdoor is er minder plaats voor de magen van de koe en zal de koe minder voer op kunnen nemen.</w:t>
      </w:r>
    </w:p>
    <w:p w:rsidR="0076200A" w:rsidRPr="001E36C7" w:rsidRDefault="0076200A" w:rsidP="0076200A">
      <w:pPr>
        <w:rPr>
          <w:rFonts w:cs="Arial"/>
          <w:sz w:val="24"/>
          <w:szCs w:val="24"/>
        </w:rPr>
      </w:pPr>
    </w:p>
    <w:p w:rsidR="0076200A" w:rsidRPr="001E36C7" w:rsidRDefault="0076200A" w:rsidP="0076200A">
      <w:pPr>
        <w:rPr>
          <w:rFonts w:cs="Arial"/>
          <w:i/>
          <w:sz w:val="24"/>
          <w:szCs w:val="24"/>
        </w:rPr>
      </w:pPr>
      <w:r w:rsidRPr="001E36C7">
        <w:rPr>
          <w:rFonts w:cs="Arial"/>
          <w:i/>
          <w:sz w:val="24"/>
          <w:szCs w:val="24"/>
        </w:rPr>
        <w:t>1) melkproductie</w:t>
      </w:r>
    </w:p>
    <w:p w:rsidR="0076200A" w:rsidRPr="001E36C7" w:rsidRDefault="0076200A" w:rsidP="0076200A">
      <w:pPr>
        <w:rPr>
          <w:rFonts w:cs="Arial"/>
          <w:sz w:val="24"/>
          <w:szCs w:val="24"/>
        </w:rPr>
      </w:pPr>
      <w:r w:rsidRPr="001E36C7">
        <w:rPr>
          <w:rFonts w:cs="Arial"/>
          <w:sz w:val="24"/>
          <w:szCs w:val="24"/>
        </w:rPr>
        <w:t xml:space="preserve">Het uier van de hoogproductieve koe is een klier die geweldig veel energie uit het bloed haalt. Hierdoor ontstaat de drang tot voeropname. Het is niet voor niets dat de melkrijkste dieren veel aan het </w:t>
      </w:r>
      <w:proofErr w:type="spellStart"/>
      <w:r w:rsidRPr="001E36C7">
        <w:rPr>
          <w:rFonts w:cs="Arial"/>
          <w:sz w:val="24"/>
          <w:szCs w:val="24"/>
        </w:rPr>
        <w:t>voerhek</w:t>
      </w:r>
      <w:proofErr w:type="spellEnd"/>
      <w:r w:rsidRPr="001E36C7">
        <w:rPr>
          <w:rFonts w:cs="Arial"/>
          <w:sz w:val="24"/>
          <w:szCs w:val="24"/>
        </w:rPr>
        <w:t xml:space="preserve"> zijn te vinden. Uit een hoge melkproductie ontstaat een geweldige honger, die aanzet tot voeropname. De melkproductie is goed meetbaar. Bij het bepalen van de </w:t>
      </w:r>
      <w:proofErr w:type="spellStart"/>
      <w:r w:rsidRPr="001E36C7">
        <w:rPr>
          <w:rFonts w:cs="Arial"/>
          <w:sz w:val="24"/>
          <w:szCs w:val="24"/>
        </w:rPr>
        <w:t>ds</w:t>
      </w:r>
      <w:proofErr w:type="spellEnd"/>
      <w:r w:rsidRPr="001E36C7">
        <w:rPr>
          <w:rFonts w:cs="Arial"/>
          <w:sz w:val="24"/>
          <w:szCs w:val="24"/>
        </w:rPr>
        <w:t>-opname ( droge stof-opname ) van een koe kun je hier dus rekening mee houden.</w:t>
      </w:r>
    </w:p>
    <w:p w:rsidR="0076200A" w:rsidRPr="001E36C7" w:rsidRDefault="0076200A" w:rsidP="0076200A">
      <w:pPr>
        <w:rPr>
          <w:rFonts w:cs="Arial"/>
          <w:sz w:val="24"/>
          <w:szCs w:val="24"/>
        </w:rPr>
      </w:pPr>
    </w:p>
    <w:p w:rsidR="0076200A" w:rsidRPr="001E36C7" w:rsidRDefault="0076200A" w:rsidP="0076200A">
      <w:pPr>
        <w:rPr>
          <w:rFonts w:cs="Arial"/>
          <w:i/>
          <w:sz w:val="24"/>
          <w:szCs w:val="24"/>
        </w:rPr>
      </w:pPr>
      <w:r w:rsidRPr="001E36C7">
        <w:rPr>
          <w:rFonts w:cs="Arial"/>
          <w:i/>
          <w:sz w:val="24"/>
          <w:szCs w:val="24"/>
        </w:rPr>
        <w:t>2) lactatiestadium</w:t>
      </w:r>
    </w:p>
    <w:p w:rsidR="0076200A" w:rsidRPr="001E36C7" w:rsidRDefault="0076200A" w:rsidP="0076200A">
      <w:pPr>
        <w:rPr>
          <w:rFonts w:cs="Arial"/>
          <w:sz w:val="24"/>
          <w:szCs w:val="24"/>
        </w:rPr>
      </w:pPr>
      <w:r w:rsidRPr="001E36C7">
        <w:rPr>
          <w:rFonts w:cs="Arial"/>
          <w:sz w:val="24"/>
          <w:szCs w:val="24"/>
        </w:rPr>
        <w:t>De voeropnamecapaciteit van ruwvoer is gedurende de lactatie wisselend. De top van de  ruwvoeropname wordt gerealiseerd in de periode van 10 tot 20 weken in de lactatie. Voor deze periode is de opnamecapaciteit beduidend minder. Ook na deze periode neemt de opnamecapaciteit af.</w:t>
      </w:r>
    </w:p>
    <w:p w:rsidR="0076200A" w:rsidRPr="001E36C7" w:rsidRDefault="0076200A" w:rsidP="0076200A">
      <w:pPr>
        <w:rPr>
          <w:rFonts w:cs="Arial"/>
          <w:sz w:val="24"/>
          <w:szCs w:val="24"/>
        </w:rPr>
      </w:pPr>
    </w:p>
    <w:p w:rsidR="0076200A" w:rsidRPr="001E36C7" w:rsidRDefault="0076200A" w:rsidP="0076200A">
      <w:pPr>
        <w:rPr>
          <w:rFonts w:cs="Arial"/>
          <w:i/>
          <w:sz w:val="24"/>
          <w:szCs w:val="24"/>
        </w:rPr>
      </w:pPr>
      <w:r w:rsidRPr="001E36C7">
        <w:rPr>
          <w:rFonts w:cs="Arial"/>
          <w:i/>
          <w:sz w:val="24"/>
          <w:szCs w:val="24"/>
        </w:rPr>
        <w:t>3) leeftijd</w:t>
      </w:r>
    </w:p>
    <w:p w:rsidR="0076200A" w:rsidRPr="001E36C7" w:rsidRDefault="0076200A" w:rsidP="0076200A">
      <w:pPr>
        <w:rPr>
          <w:rFonts w:cs="Arial"/>
          <w:sz w:val="24"/>
          <w:szCs w:val="24"/>
        </w:rPr>
      </w:pPr>
      <w:r w:rsidRPr="001E36C7">
        <w:rPr>
          <w:rFonts w:cs="Arial"/>
          <w:sz w:val="24"/>
          <w:szCs w:val="24"/>
        </w:rPr>
        <w:lastRenderedPageBreak/>
        <w:t xml:space="preserve">Het zal duidelijk zijn dat een vaars minder ruwvoer kan verwerken dan een volwassen, volledig uitgegroeide koe. Doordat een vaars een minder grote pens heeft, zal ze minder ruwvoer kunnen opnemen. Maar ook andere factoren spelen hierin mee. Een vaars zal ook  minder melk produceren en dus ook hierdoor minder </w:t>
      </w:r>
      <w:proofErr w:type="spellStart"/>
      <w:r w:rsidRPr="001E36C7">
        <w:rPr>
          <w:rFonts w:cs="Arial"/>
          <w:sz w:val="24"/>
          <w:szCs w:val="24"/>
        </w:rPr>
        <w:t>voeropnemen</w:t>
      </w:r>
      <w:proofErr w:type="spellEnd"/>
      <w:r w:rsidRPr="001E36C7">
        <w:rPr>
          <w:rFonts w:cs="Arial"/>
          <w:sz w:val="24"/>
          <w:szCs w:val="24"/>
        </w:rPr>
        <w:t>. Voor een vaars passen we bij de berekening van het rantsoen dan ook een correctie toe, de correctie melkvaarzen.</w:t>
      </w:r>
    </w:p>
    <w:p w:rsidR="0076200A" w:rsidRPr="001E36C7" w:rsidRDefault="0076200A" w:rsidP="0076200A">
      <w:pPr>
        <w:rPr>
          <w:rFonts w:cs="Arial"/>
          <w:sz w:val="24"/>
          <w:szCs w:val="24"/>
        </w:rPr>
      </w:pPr>
    </w:p>
    <w:p w:rsidR="0076200A" w:rsidRPr="001E36C7" w:rsidRDefault="0076200A" w:rsidP="0076200A">
      <w:pPr>
        <w:rPr>
          <w:rFonts w:cs="Arial"/>
          <w:b/>
          <w:sz w:val="28"/>
          <w:szCs w:val="28"/>
        </w:rPr>
      </w:pPr>
      <w:r>
        <w:rPr>
          <w:rFonts w:cs="Arial"/>
          <w:b/>
          <w:sz w:val="28"/>
          <w:szCs w:val="28"/>
        </w:rPr>
        <w:t>Invloeden van het voer</w:t>
      </w:r>
      <w:r w:rsidRPr="001E36C7">
        <w:rPr>
          <w:rFonts w:cs="Arial"/>
          <w:b/>
          <w:sz w:val="28"/>
          <w:szCs w:val="28"/>
        </w:rPr>
        <w:t xml:space="preserve"> </w:t>
      </w:r>
    </w:p>
    <w:p w:rsidR="0076200A" w:rsidRPr="001E36C7" w:rsidRDefault="0076200A" w:rsidP="0076200A">
      <w:pPr>
        <w:rPr>
          <w:rFonts w:cs="Arial"/>
          <w:sz w:val="24"/>
          <w:szCs w:val="24"/>
        </w:rPr>
      </w:pPr>
      <w:r w:rsidRPr="001E36C7">
        <w:rPr>
          <w:rFonts w:cs="Arial"/>
          <w:sz w:val="24"/>
          <w:szCs w:val="24"/>
        </w:rPr>
        <w:t>Naast de reeds genoemde factoren die de voeropname van melkvee bepalen, zijn er nog ander zaken die hun invloed doen gelden op de voeropname van melkvee. De gezondheid speelt een rol. Zo kan door een klauwaandoening slepende melkziekte ontstaan, als gevolg van een verlaagde voeropname doordat de koeien te lang in de boxen blijven liggen. Ook de conditie is van invloed op de voeropname. Dit geldt vooral voor koeien in overmatige conditie.</w:t>
      </w:r>
    </w:p>
    <w:p w:rsidR="0076200A" w:rsidRPr="001E36C7" w:rsidRDefault="0076200A" w:rsidP="0076200A">
      <w:pPr>
        <w:rPr>
          <w:rFonts w:cs="Arial"/>
          <w:i/>
          <w:sz w:val="24"/>
          <w:szCs w:val="24"/>
        </w:rPr>
      </w:pPr>
    </w:p>
    <w:p w:rsidR="0076200A" w:rsidRPr="001E36C7" w:rsidRDefault="0076200A" w:rsidP="0076200A">
      <w:pPr>
        <w:rPr>
          <w:rFonts w:cs="Arial"/>
          <w:i/>
          <w:sz w:val="24"/>
          <w:szCs w:val="24"/>
        </w:rPr>
      </w:pPr>
      <w:r w:rsidRPr="001E36C7">
        <w:rPr>
          <w:rFonts w:cs="Arial"/>
          <w:i/>
          <w:sz w:val="24"/>
          <w:szCs w:val="24"/>
        </w:rPr>
        <w:t>1) ruwvoerkwaliteit</w:t>
      </w:r>
    </w:p>
    <w:p w:rsidR="0076200A" w:rsidRPr="001E36C7" w:rsidRDefault="0076200A" w:rsidP="0076200A">
      <w:pPr>
        <w:rPr>
          <w:rFonts w:cs="Arial"/>
          <w:sz w:val="24"/>
          <w:szCs w:val="24"/>
        </w:rPr>
      </w:pPr>
      <w:r w:rsidRPr="001E36C7">
        <w:rPr>
          <w:rFonts w:cs="Arial"/>
          <w:sz w:val="24"/>
          <w:szCs w:val="24"/>
        </w:rPr>
        <w:t>De aard en samenstelling van het rantsoen dat aan een koe wordt verstrekt, is ook van grote invloed op de voeropname. Als de magen van een koe het voer moeilijk kunnen verteren, zal de koe minder voer opnemen. Denk maar eens aan het voeren van stro. Stro passeert langzaam door het spijsverteringsstelsel van de koe. De pens blijft dus lang vol zitten en de koe heeft dus minder honger.</w:t>
      </w:r>
    </w:p>
    <w:p w:rsidR="0076200A" w:rsidRPr="001E36C7" w:rsidRDefault="0076200A" w:rsidP="0076200A">
      <w:pPr>
        <w:rPr>
          <w:rFonts w:cs="Arial"/>
          <w:sz w:val="24"/>
          <w:szCs w:val="24"/>
        </w:rPr>
      </w:pPr>
    </w:p>
    <w:p w:rsidR="0076200A" w:rsidRPr="001E36C7" w:rsidRDefault="0076200A" w:rsidP="0076200A">
      <w:pPr>
        <w:rPr>
          <w:rFonts w:cs="Arial"/>
          <w:i/>
          <w:sz w:val="24"/>
          <w:szCs w:val="24"/>
        </w:rPr>
      </w:pPr>
      <w:r w:rsidRPr="001E36C7">
        <w:rPr>
          <w:rFonts w:cs="Arial"/>
          <w:i/>
          <w:sz w:val="24"/>
          <w:szCs w:val="24"/>
        </w:rPr>
        <w:t>2) krachtvoergift</w:t>
      </w:r>
    </w:p>
    <w:p w:rsidR="0076200A" w:rsidRPr="001E36C7" w:rsidRDefault="0076200A" w:rsidP="0076200A">
      <w:pPr>
        <w:rPr>
          <w:rFonts w:cs="Arial"/>
          <w:sz w:val="24"/>
          <w:szCs w:val="24"/>
        </w:rPr>
      </w:pPr>
      <w:r w:rsidRPr="001E36C7">
        <w:rPr>
          <w:rFonts w:cs="Arial"/>
          <w:sz w:val="24"/>
          <w:szCs w:val="24"/>
        </w:rPr>
        <w:t>De top in de melkproductie gaat vooraf aan de periode waarin de ruwvoeropname maximaal is. Dit betekent dat veel (zo niet alle) melkkoeien in het begin van de lactatie een periode met een negatieve energiebalans doormaken. Er gaat meer energie uit de koe (door de melk) dan de koe kan opnemen. Je kunt proberen dit op te lossen door meer krachtvoer te  verstrekken, maar dit krachtvoer zal het ruwvoer gaan verdringen. Het krachtvoer beïnvloedt de omstandigheden in de voormagen. Daardoor kun je dus niet onbeperkt krachvoer verstrekken, want dan zou de koe ziek worden.</w:t>
      </w:r>
    </w:p>
    <w:p w:rsidR="0076200A" w:rsidRPr="001E36C7" w:rsidRDefault="0076200A" w:rsidP="0076200A">
      <w:pPr>
        <w:widowControl w:val="0"/>
        <w:autoSpaceDE w:val="0"/>
        <w:autoSpaceDN w:val="0"/>
        <w:adjustRightInd w:val="0"/>
        <w:rPr>
          <w:rFonts w:cs="Arial"/>
          <w:sz w:val="24"/>
          <w:szCs w:val="24"/>
        </w:rPr>
      </w:pPr>
    </w:p>
    <w:p w:rsidR="0076200A" w:rsidRPr="001E36C7" w:rsidRDefault="0076200A" w:rsidP="0076200A">
      <w:pPr>
        <w:rPr>
          <w:rFonts w:cs="Arial"/>
          <w:i/>
          <w:sz w:val="24"/>
          <w:szCs w:val="24"/>
        </w:rPr>
      </w:pPr>
      <w:r w:rsidRPr="001E36C7">
        <w:rPr>
          <w:rFonts w:cs="Arial"/>
          <w:i/>
          <w:sz w:val="24"/>
          <w:szCs w:val="24"/>
        </w:rPr>
        <w:t xml:space="preserve">3) </w:t>
      </w:r>
      <w:proofErr w:type="spellStart"/>
      <w:r w:rsidRPr="001E36C7">
        <w:rPr>
          <w:rFonts w:cs="Arial"/>
          <w:i/>
          <w:sz w:val="24"/>
          <w:szCs w:val="24"/>
        </w:rPr>
        <w:t>drogestofgehalte</w:t>
      </w:r>
      <w:proofErr w:type="spellEnd"/>
    </w:p>
    <w:p w:rsidR="0076200A" w:rsidRPr="001E36C7" w:rsidRDefault="0076200A" w:rsidP="0076200A">
      <w:pPr>
        <w:rPr>
          <w:rFonts w:cs="Arial"/>
          <w:sz w:val="24"/>
          <w:szCs w:val="24"/>
        </w:rPr>
      </w:pPr>
      <w:r w:rsidRPr="001E36C7">
        <w:rPr>
          <w:rFonts w:cs="Arial"/>
          <w:sz w:val="24"/>
          <w:szCs w:val="24"/>
        </w:rPr>
        <w:t xml:space="preserve">Als er weinig </w:t>
      </w:r>
      <w:proofErr w:type="spellStart"/>
      <w:r w:rsidRPr="001E36C7">
        <w:rPr>
          <w:rFonts w:cs="Arial"/>
          <w:sz w:val="24"/>
          <w:szCs w:val="24"/>
        </w:rPr>
        <w:t>drogestof</w:t>
      </w:r>
      <w:proofErr w:type="spellEnd"/>
      <w:r w:rsidRPr="001E36C7">
        <w:rPr>
          <w:rFonts w:cs="Arial"/>
          <w:sz w:val="24"/>
          <w:szCs w:val="24"/>
        </w:rPr>
        <w:t xml:space="preserve"> in het rantsoen zit, neemt de koe veel water op. Dit water kan dan de opname van het voer beperken. Je kunt dit bij jezelf nagaan. Als jij </w:t>
      </w:r>
      <w:smartTag w:uri="urn:schemas-microsoft-com:office:smarttags" w:element="metricconverter">
        <w:smartTagPr>
          <w:attr w:name="ProductID" w:val="1 liter"/>
        </w:smartTagPr>
        <w:r w:rsidRPr="001E36C7">
          <w:rPr>
            <w:rFonts w:cs="Arial"/>
            <w:sz w:val="24"/>
            <w:szCs w:val="24"/>
          </w:rPr>
          <w:t>1 liter</w:t>
        </w:r>
      </w:smartTag>
      <w:r w:rsidRPr="001E36C7">
        <w:rPr>
          <w:rFonts w:cs="Arial"/>
          <w:sz w:val="24"/>
          <w:szCs w:val="24"/>
        </w:rPr>
        <w:t xml:space="preserve"> water drinkt voordat je gaat eten, </w:t>
      </w:r>
      <w:proofErr w:type="spellStart"/>
      <w:r w:rsidRPr="001E36C7">
        <w:rPr>
          <w:rFonts w:cs="Arial"/>
          <w:sz w:val="24"/>
          <w:szCs w:val="24"/>
        </w:rPr>
        <w:t>zul</w:t>
      </w:r>
      <w:proofErr w:type="spellEnd"/>
      <w:r w:rsidRPr="001E36C7">
        <w:rPr>
          <w:rFonts w:cs="Arial"/>
          <w:sz w:val="24"/>
          <w:szCs w:val="24"/>
        </w:rPr>
        <w:t xml:space="preserve"> je minder eten. Je zit dan sneller vol. Te veel </w:t>
      </w:r>
      <w:proofErr w:type="spellStart"/>
      <w:r w:rsidRPr="001E36C7">
        <w:rPr>
          <w:rFonts w:cs="Arial"/>
          <w:sz w:val="24"/>
          <w:szCs w:val="24"/>
        </w:rPr>
        <w:t>drogestof</w:t>
      </w:r>
      <w:proofErr w:type="spellEnd"/>
      <w:r w:rsidRPr="001E36C7">
        <w:rPr>
          <w:rFonts w:cs="Arial"/>
          <w:sz w:val="24"/>
          <w:szCs w:val="24"/>
        </w:rPr>
        <w:t xml:space="preserve"> in het voer is ook nadelig. Hierdoor gaat het voer muf ruiken en zullen de koeien minder eten.</w:t>
      </w:r>
    </w:p>
    <w:p w:rsidR="0076200A" w:rsidRPr="001E36C7" w:rsidRDefault="0076200A" w:rsidP="0076200A">
      <w:pPr>
        <w:rPr>
          <w:rFonts w:cs="Arial"/>
          <w:sz w:val="24"/>
          <w:szCs w:val="24"/>
        </w:rPr>
      </w:pPr>
    </w:p>
    <w:p w:rsidR="0076200A" w:rsidRPr="001E36C7" w:rsidRDefault="0076200A" w:rsidP="0076200A">
      <w:pPr>
        <w:rPr>
          <w:rFonts w:cs="Arial"/>
          <w:i/>
          <w:sz w:val="24"/>
          <w:szCs w:val="24"/>
        </w:rPr>
      </w:pPr>
      <w:r w:rsidRPr="001E36C7">
        <w:rPr>
          <w:rFonts w:cs="Arial"/>
          <w:i/>
          <w:sz w:val="24"/>
          <w:szCs w:val="24"/>
        </w:rPr>
        <w:t>4) smaak en geur</w:t>
      </w:r>
    </w:p>
    <w:p w:rsidR="0076200A" w:rsidRPr="001E36C7" w:rsidRDefault="0076200A" w:rsidP="0076200A">
      <w:pPr>
        <w:rPr>
          <w:rFonts w:cs="Arial"/>
          <w:sz w:val="24"/>
          <w:szCs w:val="24"/>
        </w:rPr>
      </w:pPr>
      <w:r w:rsidRPr="001E36C7">
        <w:rPr>
          <w:rFonts w:cs="Arial"/>
          <w:sz w:val="24"/>
          <w:szCs w:val="24"/>
        </w:rPr>
        <w:t xml:space="preserve">Soms weigeren koeien om onverklaarbare redenen om een product te vreten, terwijl dat product er op het oog prima uitziet. Het toevoegen van melasse aan graskuil geeft soms een verbeterde voeropname, alleen vanwege de verbeterde smakelijkheid. Bij smaak - en geurverschillen kan moeilijk voorspeld worden hoeveel de </w:t>
      </w:r>
      <w:proofErr w:type="spellStart"/>
      <w:r w:rsidRPr="001E36C7">
        <w:rPr>
          <w:rFonts w:cs="Arial"/>
          <w:sz w:val="24"/>
          <w:szCs w:val="24"/>
        </w:rPr>
        <w:t>voerop</w:t>
      </w:r>
      <w:proofErr w:type="spellEnd"/>
      <w:r w:rsidRPr="001E36C7">
        <w:rPr>
          <w:rFonts w:cs="Arial"/>
          <w:sz w:val="24"/>
          <w:szCs w:val="24"/>
        </w:rPr>
        <w:t>- name zal toe- of afnemen. Duidelijk is wel dat voeders die besmeurd zijn met mestresten niet gretig worden opgenomen. Hierdoor zie je bijvoorbeeld in de wei weidepollen (bossen) ontstaan.</w:t>
      </w:r>
    </w:p>
    <w:p w:rsidR="0076200A" w:rsidRPr="001E36C7" w:rsidRDefault="0076200A" w:rsidP="0076200A">
      <w:pPr>
        <w:rPr>
          <w:rFonts w:cs="Arial"/>
          <w:sz w:val="24"/>
          <w:szCs w:val="24"/>
        </w:rPr>
      </w:pPr>
    </w:p>
    <w:p w:rsidR="0076200A" w:rsidRPr="001E36C7" w:rsidRDefault="0076200A" w:rsidP="0076200A">
      <w:pPr>
        <w:widowControl w:val="0"/>
        <w:autoSpaceDE w:val="0"/>
        <w:autoSpaceDN w:val="0"/>
        <w:adjustRightInd w:val="0"/>
        <w:rPr>
          <w:rFonts w:cs="Arial"/>
          <w:b/>
          <w:sz w:val="22"/>
          <w:szCs w:val="22"/>
        </w:rPr>
      </w:pPr>
      <w:r w:rsidRPr="001E36C7">
        <w:rPr>
          <w:rFonts w:cs="Arial"/>
          <w:noProof/>
          <w:sz w:val="22"/>
          <w:szCs w:val="22"/>
        </w:rPr>
        <w:lastRenderedPageBreak/>
        <w:drawing>
          <wp:anchor distT="0" distB="0" distL="114300" distR="114300" simplePos="0" relativeHeight="251660288" behindDoc="0" locked="0" layoutInCell="1" allowOverlap="1">
            <wp:simplePos x="0" y="0"/>
            <wp:positionH relativeFrom="column">
              <wp:posOffset>17145</wp:posOffset>
            </wp:positionH>
            <wp:positionV relativeFrom="paragraph">
              <wp:posOffset>28575</wp:posOffset>
            </wp:positionV>
            <wp:extent cx="3066415" cy="1668145"/>
            <wp:effectExtent l="0" t="0" r="635" b="825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l="1549"/>
                    <a:stretch>
                      <a:fillRect/>
                    </a:stretch>
                  </pic:blipFill>
                  <pic:spPr bwMode="auto">
                    <a:xfrm>
                      <a:off x="0" y="0"/>
                      <a:ext cx="3066415" cy="1668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36C7">
        <w:rPr>
          <w:rFonts w:cs="Arial"/>
          <w:b/>
          <w:i/>
          <w:iCs/>
          <w:sz w:val="22"/>
          <w:szCs w:val="22"/>
        </w:rPr>
        <w:t>Smaak</w:t>
      </w:r>
      <w:r w:rsidRPr="001E36C7">
        <w:rPr>
          <w:rFonts w:cs="Arial"/>
          <w:b/>
          <w:i/>
          <w:iCs/>
          <w:spacing w:val="5"/>
          <w:sz w:val="22"/>
          <w:szCs w:val="22"/>
        </w:rPr>
        <w:t xml:space="preserve"> </w:t>
      </w:r>
      <w:r w:rsidRPr="001E36C7">
        <w:rPr>
          <w:rFonts w:cs="Arial"/>
          <w:b/>
          <w:i/>
          <w:iCs/>
          <w:sz w:val="22"/>
          <w:szCs w:val="22"/>
        </w:rPr>
        <w:t>en</w:t>
      </w:r>
      <w:r w:rsidRPr="001E36C7">
        <w:rPr>
          <w:rFonts w:cs="Arial"/>
          <w:b/>
          <w:i/>
          <w:iCs/>
          <w:spacing w:val="5"/>
          <w:sz w:val="22"/>
          <w:szCs w:val="22"/>
        </w:rPr>
        <w:t xml:space="preserve"> </w:t>
      </w:r>
      <w:r w:rsidRPr="001E36C7">
        <w:rPr>
          <w:rFonts w:cs="Arial"/>
          <w:b/>
          <w:i/>
          <w:iCs/>
          <w:sz w:val="22"/>
          <w:szCs w:val="22"/>
        </w:rPr>
        <w:t>geur</w:t>
      </w:r>
      <w:r w:rsidRPr="001E36C7">
        <w:rPr>
          <w:rFonts w:cs="Arial"/>
          <w:b/>
          <w:i/>
          <w:iCs/>
          <w:spacing w:val="5"/>
          <w:sz w:val="22"/>
          <w:szCs w:val="22"/>
        </w:rPr>
        <w:t xml:space="preserve">  b</w:t>
      </w:r>
      <w:r w:rsidRPr="001E36C7">
        <w:rPr>
          <w:rFonts w:cs="Arial"/>
          <w:b/>
          <w:i/>
          <w:iCs/>
          <w:sz w:val="22"/>
          <w:szCs w:val="22"/>
        </w:rPr>
        <w:t>eïnvloeden</w:t>
      </w:r>
      <w:r w:rsidRPr="001E36C7">
        <w:rPr>
          <w:rFonts w:cs="Arial"/>
          <w:b/>
          <w:i/>
          <w:iCs/>
          <w:spacing w:val="5"/>
          <w:sz w:val="22"/>
          <w:szCs w:val="22"/>
        </w:rPr>
        <w:t xml:space="preserve"> </w:t>
      </w:r>
      <w:r w:rsidRPr="001E36C7">
        <w:rPr>
          <w:rFonts w:cs="Arial"/>
          <w:b/>
          <w:i/>
          <w:iCs/>
          <w:sz w:val="22"/>
          <w:szCs w:val="22"/>
        </w:rPr>
        <w:t>de</w:t>
      </w:r>
      <w:r w:rsidRPr="001E36C7">
        <w:rPr>
          <w:rFonts w:cs="Arial"/>
          <w:b/>
          <w:i/>
          <w:iCs/>
          <w:spacing w:val="5"/>
          <w:sz w:val="22"/>
          <w:szCs w:val="22"/>
        </w:rPr>
        <w:t xml:space="preserve"> </w:t>
      </w:r>
      <w:r w:rsidRPr="001E36C7">
        <w:rPr>
          <w:rFonts w:cs="Arial"/>
          <w:b/>
          <w:i/>
          <w:iCs/>
          <w:sz w:val="22"/>
          <w:szCs w:val="22"/>
        </w:rPr>
        <w:t>voeropname.</w:t>
      </w:r>
    </w:p>
    <w:p w:rsidR="0076200A" w:rsidRPr="001E36C7" w:rsidRDefault="0076200A" w:rsidP="0076200A">
      <w:pPr>
        <w:rPr>
          <w:rFonts w:cs="Arial"/>
          <w:sz w:val="24"/>
          <w:szCs w:val="24"/>
        </w:rPr>
      </w:pPr>
    </w:p>
    <w:p w:rsidR="0076200A" w:rsidRPr="001E36C7" w:rsidRDefault="0076200A" w:rsidP="0076200A">
      <w:pPr>
        <w:rPr>
          <w:rFonts w:cs="Arial"/>
          <w:sz w:val="24"/>
          <w:szCs w:val="24"/>
        </w:rPr>
      </w:pPr>
    </w:p>
    <w:p w:rsidR="0076200A" w:rsidRPr="001E36C7" w:rsidRDefault="0076200A" w:rsidP="0076200A">
      <w:pPr>
        <w:rPr>
          <w:rFonts w:cs="Arial"/>
          <w:sz w:val="24"/>
          <w:szCs w:val="24"/>
        </w:rPr>
      </w:pPr>
    </w:p>
    <w:p w:rsidR="0076200A" w:rsidRPr="001E36C7" w:rsidRDefault="0076200A" w:rsidP="0076200A">
      <w:pPr>
        <w:rPr>
          <w:rFonts w:cs="Arial"/>
          <w:sz w:val="24"/>
          <w:szCs w:val="24"/>
        </w:rPr>
      </w:pPr>
    </w:p>
    <w:p w:rsidR="0076200A" w:rsidRPr="001E36C7" w:rsidRDefault="0076200A" w:rsidP="0076200A">
      <w:pPr>
        <w:rPr>
          <w:rFonts w:cs="Arial"/>
          <w:sz w:val="24"/>
          <w:szCs w:val="24"/>
        </w:rPr>
      </w:pPr>
    </w:p>
    <w:p w:rsidR="0076200A" w:rsidRPr="001E36C7" w:rsidRDefault="0076200A" w:rsidP="0076200A">
      <w:pPr>
        <w:rPr>
          <w:rFonts w:cs="Arial"/>
          <w:sz w:val="24"/>
          <w:szCs w:val="24"/>
        </w:rPr>
      </w:pPr>
    </w:p>
    <w:p w:rsidR="0076200A" w:rsidRPr="001E36C7" w:rsidRDefault="0076200A" w:rsidP="0076200A">
      <w:pPr>
        <w:rPr>
          <w:rFonts w:cs="Arial"/>
          <w:sz w:val="24"/>
          <w:szCs w:val="24"/>
        </w:rPr>
      </w:pPr>
    </w:p>
    <w:p w:rsidR="0076200A" w:rsidRPr="001E36C7" w:rsidRDefault="0076200A" w:rsidP="0076200A">
      <w:pPr>
        <w:rPr>
          <w:rFonts w:cs="Arial"/>
          <w:sz w:val="24"/>
          <w:szCs w:val="24"/>
        </w:rPr>
      </w:pPr>
    </w:p>
    <w:p w:rsidR="0076200A" w:rsidRPr="001E36C7" w:rsidRDefault="0076200A" w:rsidP="0076200A">
      <w:pPr>
        <w:rPr>
          <w:rFonts w:cs="Arial"/>
          <w:b/>
          <w:bCs/>
          <w:sz w:val="28"/>
          <w:szCs w:val="28"/>
        </w:rPr>
      </w:pPr>
      <w:r>
        <w:rPr>
          <w:rFonts w:cs="Arial"/>
          <w:b/>
          <w:sz w:val="28"/>
          <w:szCs w:val="28"/>
        </w:rPr>
        <w:t>I</w:t>
      </w:r>
      <w:r w:rsidRPr="001E36C7">
        <w:rPr>
          <w:rFonts w:cs="Arial"/>
          <w:b/>
          <w:sz w:val="28"/>
          <w:szCs w:val="28"/>
        </w:rPr>
        <w:t xml:space="preserve">nvloeden van de omgeving </w:t>
      </w:r>
    </w:p>
    <w:p w:rsidR="0076200A" w:rsidRPr="001E36C7" w:rsidRDefault="0076200A" w:rsidP="0076200A">
      <w:pPr>
        <w:rPr>
          <w:rFonts w:cs="Arial"/>
          <w:sz w:val="24"/>
          <w:szCs w:val="24"/>
        </w:rPr>
      </w:pPr>
      <w:r w:rsidRPr="001E36C7">
        <w:rPr>
          <w:rFonts w:cs="Arial"/>
          <w:sz w:val="24"/>
          <w:szCs w:val="24"/>
        </w:rPr>
        <w:t>Bij de vertering van het voer in de voormagen en bij de stofwisseling komt er bij melkkoeien nogal wat afval- warmte vrij. Die warmte voert de koe voor een belangrijk deel af door verdamping van water via de longen. In de stal is er dus een continue aanvoer van waterdamp, die moet worden afgevoerd. Als er niet genoeg kan worden afgevoerd, kan er ook niet meer bij en kunnen de melkkoeien hun warmte niet meer kwijt. Als ze een koe haar warmte niet meer kwijt kan, zal ze ervoor zorgen dat ze minder</w:t>
      </w:r>
      <w:r w:rsidRPr="001E36C7">
        <w:rPr>
          <w:rFonts w:cs="Arial"/>
          <w:spacing w:val="-4"/>
          <w:sz w:val="24"/>
          <w:szCs w:val="24"/>
        </w:rPr>
        <w:t xml:space="preserve"> </w:t>
      </w:r>
      <w:r w:rsidRPr="001E36C7">
        <w:rPr>
          <w:rFonts w:cs="Arial"/>
          <w:sz w:val="24"/>
          <w:szCs w:val="24"/>
        </w:rPr>
        <w:t>warmte produceert. Ze zal dus minder eten waardoor er minder warmte zal vrij komen. Als ze minder eet, zal de koe ook minder produceren.</w:t>
      </w:r>
    </w:p>
    <w:p w:rsidR="0076200A" w:rsidRPr="001E36C7" w:rsidRDefault="0076200A" w:rsidP="0076200A">
      <w:pPr>
        <w:rPr>
          <w:rFonts w:cs="Arial"/>
          <w:sz w:val="24"/>
          <w:szCs w:val="24"/>
        </w:rPr>
      </w:pPr>
    </w:p>
    <w:p w:rsidR="0076200A" w:rsidRPr="001E36C7" w:rsidRDefault="0076200A" w:rsidP="0076200A">
      <w:pPr>
        <w:rPr>
          <w:rFonts w:cs="Arial"/>
          <w:i/>
          <w:sz w:val="24"/>
          <w:szCs w:val="24"/>
        </w:rPr>
      </w:pPr>
      <w:r w:rsidRPr="001E36C7">
        <w:rPr>
          <w:rFonts w:cs="Arial"/>
          <w:i/>
          <w:sz w:val="24"/>
          <w:szCs w:val="24"/>
        </w:rPr>
        <w:t>1) rust in de stal</w:t>
      </w:r>
    </w:p>
    <w:p w:rsidR="0076200A" w:rsidRPr="001E36C7" w:rsidRDefault="0076200A" w:rsidP="0076200A">
      <w:pPr>
        <w:rPr>
          <w:rFonts w:cs="Arial"/>
          <w:sz w:val="24"/>
          <w:szCs w:val="24"/>
        </w:rPr>
      </w:pPr>
      <w:r w:rsidRPr="001E36C7">
        <w:rPr>
          <w:rFonts w:cs="Arial"/>
          <w:sz w:val="24"/>
          <w:szCs w:val="24"/>
        </w:rPr>
        <w:t xml:space="preserve">In een koppel koeien heerst een zekere rangorde. Als de stal overbezet is, zal een dier dat een lagere rang heeft niet snel bij het </w:t>
      </w:r>
      <w:proofErr w:type="spellStart"/>
      <w:r w:rsidRPr="001E36C7">
        <w:rPr>
          <w:rFonts w:cs="Arial"/>
          <w:sz w:val="24"/>
          <w:szCs w:val="24"/>
        </w:rPr>
        <w:t>voerhek</w:t>
      </w:r>
      <w:proofErr w:type="spellEnd"/>
      <w:r w:rsidRPr="001E36C7">
        <w:rPr>
          <w:rFonts w:cs="Arial"/>
          <w:sz w:val="24"/>
          <w:szCs w:val="24"/>
        </w:rPr>
        <w:t xml:space="preserve"> kunnen komen. Er is voor dit dier dan geen rust tijdens de voeropname en ze zal dus minder voer opnemen. Dit is ook zo als er te weinig krachtvoerboxen zijn. Het dier dat lager in rangorde staat, heeft dan meer tijd nodig om in de </w:t>
      </w:r>
      <w:proofErr w:type="spellStart"/>
      <w:r w:rsidRPr="001E36C7">
        <w:rPr>
          <w:rFonts w:cs="Arial"/>
          <w:sz w:val="24"/>
          <w:szCs w:val="24"/>
        </w:rPr>
        <w:t>krachtvoerbox</w:t>
      </w:r>
      <w:proofErr w:type="spellEnd"/>
      <w:r w:rsidRPr="001E36C7">
        <w:rPr>
          <w:rFonts w:cs="Arial"/>
          <w:sz w:val="24"/>
          <w:szCs w:val="24"/>
        </w:rPr>
        <w:t xml:space="preserve"> te komen. Immers er zijn vele wachtende voor haar. Daardoor heeft zij minder tijd om aan het </w:t>
      </w:r>
      <w:proofErr w:type="spellStart"/>
      <w:r w:rsidRPr="001E36C7">
        <w:rPr>
          <w:rFonts w:cs="Arial"/>
          <w:sz w:val="24"/>
          <w:szCs w:val="24"/>
        </w:rPr>
        <w:t>voerhek</w:t>
      </w:r>
      <w:proofErr w:type="spellEnd"/>
      <w:r w:rsidRPr="001E36C7">
        <w:rPr>
          <w:rFonts w:cs="Arial"/>
          <w:sz w:val="24"/>
          <w:szCs w:val="24"/>
        </w:rPr>
        <w:t xml:space="preserve"> te staan over.</w:t>
      </w:r>
    </w:p>
    <w:p w:rsidR="0076200A" w:rsidRPr="001E36C7" w:rsidRDefault="0076200A" w:rsidP="0076200A">
      <w:pPr>
        <w:rPr>
          <w:rFonts w:cs="Arial"/>
          <w:sz w:val="24"/>
          <w:szCs w:val="24"/>
        </w:rPr>
      </w:pPr>
    </w:p>
    <w:p w:rsidR="0076200A" w:rsidRPr="001E36C7" w:rsidRDefault="0076200A" w:rsidP="0076200A">
      <w:pPr>
        <w:rPr>
          <w:rFonts w:cs="Arial"/>
          <w:i/>
          <w:sz w:val="24"/>
          <w:szCs w:val="24"/>
        </w:rPr>
      </w:pPr>
      <w:r w:rsidRPr="001E36C7">
        <w:rPr>
          <w:rFonts w:cs="Arial"/>
          <w:i/>
          <w:sz w:val="24"/>
          <w:szCs w:val="24"/>
        </w:rPr>
        <w:t>2) licht</w:t>
      </w:r>
    </w:p>
    <w:p w:rsidR="0076200A" w:rsidRPr="001E36C7" w:rsidRDefault="0076200A" w:rsidP="0076200A">
      <w:pPr>
        <w:rPr>
          <w:rFonts w:cs="Arial"/>
          <w:sz w:val="24"/>
          <w:szCs w:val="24"/>
        </w:rPr>
      </w:pPr>
      <w:r w:rsidRPr="001E36C7">
        <w:rPr>
          <w:rFonts w:cs="Arial"/>
          <w:sz w:val="24"/>
          <w:szCs w:val="24"/>
        </w:rPr>
        <w:t>Een royale hoeveelheid licht in de stal, waardoor de dag kunstmatig wordt verlengd, doet de activiteit van het vee toenemen en daarmee ook het vreetgedrag, dus de voeropname.</w:t>
      </w:r>
    </w:p>
    <w:p w:rsidR="0076200A" w:rsidRPr="001E36C7" w:rsidRDefault="0076200A" w:rsidP="0076200A">
      <w:pPr>
        <w:rPr>
          <w:rFonts w:cs="Arial"/>
          <w:sz w:val="24"/>
          <w:szCs w:val="24"/>
        </w:rPr>
      </w:pPr>
    </w:p>
    <w:p w:rsidR="0076200A" w:rsidRPr="001E36C7" w:rsidRDefault="0076200A" w:rsidP="0076200A">
      <w:pPr>
        <w:widowControl w:val="0"/>
        <w:autoSpaceDE w:val="0"/>
        <w:autoSpaceDN w:val="0"/>
        <w:adjustRightInd w:val="0"/>
        <w:rPr>
          <w:rFonts w:cs="Arial"/>
          <w:i/>
          <w:iCs/>
          <w:sz w:val="22"/>
          <w:szCs w:val="22"/>
        </w:rPr>
      </w:pPr>
    </w:p>
    <w:p w:rsidR="0076200A" w:rsidRPr="001E36C7" w:rsidRDefault="0076200A" w:rsidP="0076200A">
      <w:pPr>
        <w:widowControl w:val="0"/>
        <w:autoSpaceDE w:val="0"/>
        <w:autoSpaceDN w:val="0"/>
        <w:adjustRightInd w:val="0"/>
        <w:rPr>
          <w:rFonts w:cs="Arial"/>
          <w:i/>
          <w:iCs/>
          <w:sz w:val="22"/>
          <w:szCs w:val="22"/>
        </w:rPr>
      </w:pPr>
      <w:r w:rsidRPr="001E36C7">
        <w:rPr>
          <w:rFonts w:cs="Arial"/>
          <w:noProof/>
          <w:sz w:val="22"/>
          <w:szCs w:val="22"/>
        </w:rPr>
        <w:drawing>
          <wp:anchor distT="0" distB="0" distL="114300" distR="114300" simplePos="0" relativeHeight="251659264" behindDoc="0" locked="0" layoutInCell="1" allowOverlap="1">
            <wp:simplePos x="0" y="0"/>
            <wp:positionH relativeFrom="column">
              <wp:posOffset>-259080</wp:posOffset>
            </wp:positionH>
            <wp:positionV relativeFrom="paragraph">
              <wp:posOffset>15875</wp:posOffset>
            </wp:positionV>
            <wp:extent cx="2743200" cy="2701290"/>
            <wp:effectExtent l="0" t="0" r="0" b="381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3200" cy="2701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200A" w:rsidRPr="001E36C7" w:rsidRDefault="0076200A" w:rsidP="0076200A">
      <w:pPr>
        <w:widowControl w:val="0"/>
        <w:autoSpaceDE w:val="0"/>
        <w:autoSpaceDN w:val="0"/>
        <w:adjustRightInd w:val="0"/>
        <w:rPr>
          <w:rFonts w:cs="Arial"/>
          <w:i/>
          <w:iCs/>
          <w:sz w:val="22"/>
          <w:szCs w:val="22"/>
        </w:rPr>
      </w:pPr>
    </w:p>
    <w:p w:rsidR="0076200A" w:rsidRPr="001E36C7" w:rsidRDefault="0076200A" w:rsidP="0076200A">
      <w:pPr>
        <w:widowControl w:val="0"/>
        <w:autoSpaceDE w:val="0"/>
        <w:autoSpaceDN w:val="0"/>
        <w:adjustRightInd w:val="0"/>
        <w:rPr>
          <w:rFonts w:cs="Arial"/>
          <w:i/>
          <w:iCs/>
          <w:sz w:val="22"/>
          <w:szCs w:val="22"/>
        </w:rPr>
      </w:pPr>
    </w:p>
    <w:p w:rsidR="0076200A" w:rsidRPr="001E36C7" w:rsidRDefault="0076200A" w:rsidP="0076200A">
      <w:pPr>
        <w:widowControl w:val="0"/>
        <w:autoSpaceDE w:val="0"/>
        <w:autoSpaceDN w:val="0"/>
        <w:adjustRightInd w:val="0"/>
        <w:ind w:left="1260"/>
        <w:rPr>
          <w:rFonts w:cs="Arial"/>
          <w:b/>
          <w:sz w:val="22"/>
          <w:szCs w:val="22"/>
        </w:rPr>
      </w:pPr>
      <w:r w:rsidRPr="001E36C7">
        <w:rPr>
          <w:rFonts w:cs="Arial"/>
          <w:b/>
          <w:i/>
          <w:iCs/>
          <w:sz w:val="22"/>
          <w:szCs w:val="22"/>
        </w:rPr>
        <w:t>Een</w:t>
      </w:r>
      <w:r w:rsidRPr="001E36C7">
        <w:rPr>
          <w:rFonts w:cs="Arial"/>
          <w:b/>
          <w:i/>
          <w:iCs/>
          <w:spacing w:val="7"/>
          <w:sz w:val="22"/>
          <w:szCs w:val="22"/>
        </w:rPr>
        <w:t xml:space="preserve"> </w:t>
      </w:r>
      <w:r w:rsidRPr="001E36C7">
        <w:rPr>
          <w:rFonts w:cs="Arial"/>
          <w:b/>
          <w:i/>
          <w:iCs/>
          <w:sz w:val="22"/>
          <w:szCs w:val="22"/>
        </w:rPr>
        <w:t>goed</w:t>
      </w:r>
      <w:r w:rsidRPr="001E36C7">
        <w:rPr>
          <w:rFonts w:cs="Arial"/>
          <w:b/>
          <w:i/>
          <w:iCs/>
          <w:spacing w:val="7"/>
          <w:sz w:val="22"/>
          <w:szCs w:val="22"/>
        </w:rPr>
        <w:t xml:space="preserve"> </w:t>
      </w:r>
      <w:r w:rsidRPr="001E36C7">
        <w:rPr>
          <w:rFonts w:cs="Arial"/>
          <w:b/>
          <w:i/>
          <w:iCs/>
          <w:sz w:val="22"/>
          <w:szCs w:val="22"/>
        </w:rPr>
        <w:t>klimaat,</w:t>
      </w:r>
      <w:r w:rsidRPr="001E36C7">
        <w:rPr>
          <w:rFonts w:cs="Arial"/>
          <w:b/>
          <w:i/>
          <w:iCs/>
          <w:spacing w:val="7"/>
          <w:sz w:val="22"/>
          <w:szCs w:val="22"/>
        </w:rPr>
        <w:t xml:space="preserve"> </w:t>
      </w:r>
      <w:r w:rsidRPr="001E36C7">
        <w:rPr>
          <w:rFonts w:cs="Arial"/>
          <w:b/>
          <w:i/>
          <w:iCs/>
          <w:sz w:val="22"/>
          <w:szCs w:val="22"/>
        </w:rPr>
        <w:t>rust</w:t>
      </w:r>
      <w:r w:rsidRPr="001E36C7">
        <w:rPr>
          <w:rFonts w:cs="Arial"/>
          <w:b/>
          <w:i/>
          <w:iCs/>
          <w:spacing w:val="7"/>
          <w:sz w:val="22"/>
          <w:szCs w:val="22"/>
        </w:rPr>
        <w:t xml:space="preserve"> </w:t>
      </w:r>
      <w:r w:rsidRPr="001E36C7">
        <w:rPr>
          <w:rFonts w:cs="Arial"/>
          <w:b/>
          <w:i/>
          <w:iCs/>
          <w:sz w:val="22"/>
          <w:szCs w:val="22"/>
        </w:rPr>
        <w:t>en</w:t>
      </w:r>
      <w:r w:rsidRPr="001E36C7">
        <w:rPr>
          <w:rFonts w:cs="Arial"/>
          <w:b/>
          <w:i/>
          <w:iCs/>
          <w:spacing w:val="7"/>
          <w:sz w:val="22"/>
          <w:szCs w:val="22"/>
        </w:rPr>
        <w:t xml:space="preserve"> </w:t>
      </w:r>
      <w:r w:rsidRPr="001E36C7">
        <w:rPr>
          <w:rFonts w:cs="Arial"/>
          <w:b/>
          <w:i/>
          <w:iCs/>
          <w:sz w:val="22"/>
          <w:szCs w:val="22"/>
        </w:rPr>
        <w:t>voldoende</w:t>
      </w:r>
      <w:r w:rsidRPr="001E36C7">
        <w:rPr>
          <w:rFonts w:cs="Arial"/>
          <w:b/>
          <w:i/>
          <w:iCs/>
          <w:spacing w:val="7"/>
          <w:sz w:val="22"/>
          <w:szCs w:val="22"/>
        </w:rPr>
        <w:t xml:space="preserve"> </w:t>
      </w:r>
      <w:r w:rsidRPr="001E36C7">
        <w:rPr>
          <w:rFonts w:cs="Arial"/>
          <w:b/>
          <w:i/>
          <w:iCs/>
          <w:sz w:val="22"/>
          <w:szCs w:val="22"/>
        </w:rPr>
        <w:t>licht</w:t>
      </w:r>
      <w:r w:rsidRPr="001E36C7">
        <w:rPr>
          <w:rFonts w:cs="Arial"/>
          <w:b/>
          <w:i/>
          <w:iCs/>
          <w:spacing w:val="7"/>
          <w:sz w:val="22"/>
          <w:szCs w:val="22"/>
        </w:rPr>
        <w:t xml:space="preserve"> </w:t>
      </w:r>
      <w:r w:rsidRPr="001E36C7">
        <w:rPr>
          <w:rFonts w:cs="Arial"/>
          <w:b/>
          <w:i/>
          <w:iCs/>
          <w:sz w:val="22"/>
          <w:szCs w:val="22"/>
        </w:rPr>
        <w:t>hebben</w:t>
      </w:r>
      <w:r w:rsidRPr="001E36C7">
        <w:rPr>
          <w:rFonts w:cs="Arial"/>
          <w:b/>
          <w:i/>
          <w:iCs/>
          <w:spacing w:val="7"/>
          <w:sz w:val="22"/>
          <w:szCs w:val="22"/>
        </w:rPr>
        <w:t xml:space="preserve"> </w:t>
      </w:r>
      <w:r w:rsidRPr="001E36C7">
        <w:rPr>
          <w:rFonts w:cs="Arial"/>
          <w:b/>
          <w:i/>
          <w:iCs/>
          <w:sz w:val="22"/>
          <w:szCs w:val="22"/>
        </w:rPr>
        <w:t>een</w:t>
      </w:r>
      <w:r w:rsidRPr="001E36C7">
        <w:rPr>
          <w:rFonts w:cs="Arial"/>
          <w:b/>
          <w:i/>
          <w:iCs/>
          <w:spacing w:val="7"/>
          <w:sz w:val="22"/>
          <w:szCs w:val="22"/>
        </w:rPr>
        <w:t xml:space="preserve"> </w:t>
      </w:r>
      <w:r w:rsidRPr="001E36C7">
        <w:rPr>
          <w:rFonts w:cs="Arial"/>
          <w:b/>
          <w:i/>
          <w:iCs/>
          <w:sz w:val="22"/>
          <w:szCs w:val="22"/>
        </w:rPr>
        <w:t>gunstige</w:t>
      </w:r>
      <w:r w:rsidRPr="001E36C7">
        <w:rPr>
          <w:rFonts w:cs="Arial"/>
          <w:b/>
          <w:i/>
          <w:iCs/>
          <w:spacing w:val="7"/>
          <w:sz w:val="22"/>
          <w:szCs w:val="22"/>
        </w:rPr>
        <w:t xml:space="preserve"> </w:t>
      </w:r>
      <w:r w:rsidRPr="001E36C7">
        <w:rPr>
          <w:rFonts w:cs="Arial"/>
          <w:b/>
          <w:i/>
          <w:iCs/>
          <w:sz w:val="22"/>
          <w:szCs w:val="22"/>
        </w:rPr>
        <w:t>invloed</w:t>
      </w:r>
      <w:r w:rsidRPr="001E36C7">
        <w:rPr>
          <w:rFonts w:cs="Arial"/>
          <w:b/>
          <w:i/>
          <w:iCs/>
          <w:spacing w:val="7"/>
          <w:sz w:val="22"/>
          <w:szCs w:val="22"/>
        </w:rPr>
        <w:t xml:space="preserve"> </w:t>
      </w:r>
      <w:r w:rsidRPr="001E36C7">
        <w:rPr>
          <w:rFonts w:cs="Arial"/>
          <w:b/>
          <w:i/>
          <w:iCs/>
          <w:sz w:val="22"/>
          <w:szCs w:val="22"/>
        </w:rPr>
        <w:t>op</w:t>
      </w:r>
      <w:r w:rsidRPr="001E36C7">
        <w:rPr>
          <w:rFonts w:cs="Arial"/>
          <w:b/>
          <w:i/>
          <w:iCs/>
          <w:spacing w:val="7"/>
          <w:sz w:val="22"/>
          <w:szCs w:val="22"/>
        </w:rPr>
        <w:t xml:space="preserve"> </w:t>
      </w:r>
      <w:r w:rsidRPr="001E36C7">
        <w:rPr>
          <w:rFonts w:cs="Arial"/>
          <w:b/>
          <w:i/>
          <w:iCs/>
          <w:sz w:val="22"/>
          <w:szCs w:val="22"/>
        </w:rPr>
        <w:t>de</w:t>
      </w:r>
      <w:r w:rsidRPr="001E36C7">
        <w:rPr>
          <w:rFonts w:cs="Arial"/>
          <w:b/>
          <w:i/>
          <w:iCs/>
          <w:spacing w:val="7"/>
          <w:sz w:val="22"/>
          <w:szCs w:val="22"/>
        </w:rPr>
        <w:t xml:space="preserve"> </w:t>
      </w:r>
      <w:r w:rsidRPr="001E36C7">
        <w:rPr>
          <w:rFonts w:cs="Arial"/>
          <w:b/>
          <w:i/>
          <w:iCs/>
          <w:sz w:val="22"/>
          <w:szCs w:val="22"/>
        </w:rPr>
        <w:t>voeropnamecapaciteit</w:t>
      </w:r>
      <w:r w:rsidRPr="001E36C7">
        <w:rPr>
          <w:rFonts w:cs="Arial"/>
          <w:b/>
          <w:i/>
          <w:iCs/>
          <w:spacing w:val="7"/>
          <w:sz w:val="22"/>
          <w:szCs w:val="22"/>
        </w:rPr>
        <w:t xml:space="preserve"> </w:t>
      </w:r>
      <w:r w:rsidRPr="001E36C7">
        <w:rPr>
          <w:rFonts w:cs="Arial"/>
          <w:b/>
          <w:i/>
          <w:iCs/>
          <w:sz w:val="22"/>
          <w:szCs w:val="22"/>
        </w:rPr>
        <w:t>van de</w:t>
      </w:r>
      <w:r w:rsidRPr="001E36C7">
        <w:rPr>
          <w:rFonts w:cs="Arial"/>
          <w:b/>
          <w:i/>
          <w:iCs/>
          <w:spacing w:val="5"/>
          <w:sz w:val="22"/>
          <w:szCs w:val="22"/>
        </w:rPr>
        <w:t xml:space="preserve"> </w:t>
      </w:r>
      <w:r w:rsidRPr="001E36C7">
        <w:rPr>
          <w:rFonts w:cs="Arial"/>
          <w:b/>
          <w:i/>
          <w:iCs/>
          <w:sz w:val="22"/>
          <w:szCs w:val="22"/>
        </w:rPr>
        <w:t>dieren.</w:t>
      </w:r>
    </w:p>
    <w:p w:rsidR="0076200A" w:rsidRPr="00445BAB" w:rsidRDefault="0076200A" w:rsidP="0076200A">
      <w:pPr>
        <w:widowControl w:val="0"/>
        <w:autoSpaceDE w:val="0"/>
        <w:autoSpaceDN w:val="0"/>
        <w:adjustRightInd w:val="0"/>
        <w:rPr>
          <w:sz w:val="22"/>
          <w:szCs w:val="22"/>
        </w:rPr>
      </w:pPr>
    </w:p>
    <w:p w:rsidR="0076200A" w:rsidRDefault="0076200A" w:rsidP="0076200A">
      <w:pPr>
        <w:widowControl w:val="0"/>
        <w:autoSpaceDE w:val="0"/>
        <w:autoSpaceDN w:val="0"/>
        <w:adjustRightInd w:val="0"/>
        <w:rPr>
          <w:sz w:val="22"/>
          <w:szCs w:val="22"/>
        </w:rPr>
      </w:pPr>
    </w:p>
    <w:p w:rsidR="0076200A" w:rsidRDefault="0076200A" w:rsidP="0076200A">
      <w:pPr>
        <w:widowControl w:val="0"/>
        <w:autoSpaceDE w:val="0"/>
        <w:autoSpaceDN w:val="0"/>
        <w:adjustRightInd w:val="0"/>
        <w:rPr>
          <w:sz w:val="22"/>
          <w:szCs w:val="22"/>
        </w:rPr>
      </w:pPr>
    </w:p>
    <w:p w:rsidR="0076200A" w:rsidRDefault="0076200A" w:rsidP="0076200A">
      <w:pPr>
        <w:widowControl w:val="0"/>
        <w:autoSpaceDE w:val="0"/>
        <w:autoSpaceDN w:val="0"/>
        <w:adjustRightInd w:val="0"/>
        <w:rPr>
          <w:sz w:val="22"/>
          <w:szCs w:val="22"/>
        </w:rPr>
      </w:pPr>
    </w:p>
    <w:p w:rsidR="0076200A" w:rsidRPr="00445BAB" w:rsidRDefault="0076200A" w:rsidP="0076200A">
      <w:pPr>
        <w:widowControl w:val="0"/>
        <w:autoSpaceDE w:val="0"/>
        <w:autoSpaceDN w:val="0"/>
        <w:adjustRightInd w:val="0"/>
        <w:rPr>
          <w:sz w:val="22"/>
          <w:szCs w:val="22"/>
        </w:rPr>
      </w:pPr>
    </w:p>
    <w:p w:rsidR="0076200A" w:rsidRDefault="0076200A" w:rsidP="0076200A"/>
    <w:p w:rsidR="0076200A" w:rsidRDefault="0076200A" w:rsidP="0076200A">
      <w:pPr>
        <w:widowControl w:val="0"/>
        <w:tabs>
          <w:tab w:val="left" w:pos="380"/>
        </w:tabs>
        <w:autoSpaceDE w:val="0"/>
        <w:autoSpaceDN w:val="0"/>
        <w:adjustRightInd w:val="0"/>
        <w:ind w:left="474" w:right="94"/>
        <w:rPr>
          <w:rFonts w:cs="Arial"/>
          <w:sz w:val="24"/>
          <w:szCs w:val="24"/>
        </w:rPr>
      </w:pPr>
    </w:p>
    <w:p w:rsidR="0076200A" w:rsidRDefault="0076200A" w:rsidP="0076200A">
      <w:pPr>
        <w:widowControl w:val="0"/>
        <w:tabs>
          <w:tab w:val="left" w:pos="380"/>
        </w:tabs>
        <w:autoSpaceDE w:val="0"/>
        <w:autoSpaceDN w:val="0"/>
        <w:adjustRightInd w:val="0"/>
        <w:ind w:left="474" w:right="94"/>
        <w:rPr>
          <w:rFonts w:cs="Arial"/>
          <w:sz w:val="24"/>
          <w:szCs w:val="24"/>
        </w:rPr>
      </w:pPr>
    </w:p>
    <w:p w:rsidR="0076200A" w:rsidRDefault="0076200A" w:rsidP="0076200A">
      <w:pPr>
        <w:widowControl w:val="0"/>
        <w:tabs>
          <w:tab w:val="left" w:pos="380"/>
        </w:tabs>
        <w:autoSpaceDE w:val="0"/>
        <w:autoSpaceDN w:val="0"/>
        <w:adjustRightInd w:val="0"/>
        <w:ind w:left="474" w:right="94"/>
        <w:rPr>
          <w:rFonts w:cs="Arial"/>
          <w:sz w:val="24"/>
          <w:szCs w:val="24"/>
        </w:rPr>
      </w:pPr>
    </w:p>
    <w:p w:rsidR="0076200A" w:rsidRDefault="0076200A" w:rsidP="0076200A">
      <w:pPr>
        <w:widowControl w:val="0"/>
        <w:tabs>
          <w:tab w:val="left" w:pos="380"/>
        </w:tabs>
        <w:autoSpaceDE w:val="0"/>
        <w:autoSpaceDN w:val="0"/>
        <w:adjustRightInd w:val="0"/>
        <w:ind w:left="474" w:right="94"/>
        <w:rPr>
          <w:rFonts w:cs="Arial"/>
          <w:sz w:val="24"/>
          <w:szCs w:val="24"/>
        </w:rPr>
      </w:pPr>
    </w:p>
    <w:p w:rsidR="0076200A" w:rsidRDefault="0076200A" w:rsidP="0076200A">
      <w:pPr>
        <w:widowControl w:val="0"/>
        <w:tabs>
          <w:tab w:val="left" w:pos="380"/>
        </w:tabs>
        <w:autoSpaceDE w:val="0"/>
        <w:autoSpaceDN w:val="0"/>
        <w:adjustRightInd w:val="0"/>
        <w:ind w:left="474" w:right="94"/>
        <w:rPr>
          <w:rFonts w:cs="Arial"/>
          <w:sz w:val="24"/>
          <w:szCs w:val="24"/>
        </w:rPr>
      </w:pPr>
    </w:p>
    <w:p w:rsidR="0076200A" w:rsidRDefault="0076200A" w:rsidP="0076200A">
      <w:pPr>
        <w:widowControl w:val="0"/>
        <w:tabs>
          <w:tab w:val="left" w:pos="380"/>
        </w:tabs>
        <w:autoSpaceDE w:val="0"/>
        <w:autoSpaceDN w:val="0"/>
        <w:adjustRightInd w:val="0"/>
        <w:ind w:left="474" w:right="94"/>
        <w:rPr>
          <w:rFonts w:cs="Arial"/>
          <w:sz w:val="24"/>
          <w:szCs w:val="24"/>
        </w:rPr>
      </w:pPr>
    </w:p>
    <w:p w:rsidR="0076200A" w:rsidRDefault="0076200A" w:rsidP="0076200A">
      <w:pPr>
        <w:widowControl w:val="0"/>
        <w:tabs>
          <w:tab w:val="left" w:pos="380"/>
        </w:tabs>
        <w:autoSpaceDE w:val="0"/>
        <w:autoSpaceDN w:val="0"/>
        <w:adjustRightInd w:val="0"/>
        <w:ind w:left="474" w:right="94"/>
        <w:rPr>
          <w:rFonts w:cs="Arial"/>
          <w:sz w:val="24"/>
          <w:szCs w:val="24"/>
        </w:rPr>
      </w:pPr>
    </w:p>
    <w:p w:rsidR="0076200A" w:rsidRDefault="0076200A" w:rsidP="0076200A">
      <w:pPr>
        <w:widowControl w:val="0"/>
        <w:tabs>
          <w:tab w:val="left" w:pos="380"/>
        </w:tabs>
        <w:autoSpaceDE w:val="0"/>
        <w:autoSpaceDN w:val="0"/>
        <w:adjustRightInd w:val="0"/>
        <w:ind w:left="474" w:right="94"/>
        <w:rPr>
          <w:rFonts w:cs="Arial"/>
          <w:sz w:val="24"/>
          <w:szCs w:val="24"/>
        </w:rPr>
      </w:pPr>
    </w:p>
    <w:p w:rsidR="0076200A" w:rsidRDefault="0076200A" w:rsidP="0076200A">
      <w:pPr>
        <w:widowControl w:val="0"/>
        <w:tabs>
          <w:tab w:val="left" w:pos="380"/>
        </w:tabs>
        <w:autoSpaceDE w:val="0"/>
        <w:autoSpaceDN w:val="0"/>
        <w:adjustRightInd w:val="0"/>
        <w:ind w:left="474" w:right="94"/>
        <w:rPr>
          <w:rFonts w:cs="Arial"/>
          <w:sz w:val="24"/>
          <w:szCs w:val="24"/>
        </w:rPr>
      </w:pPr>
    </w:p>
    <w:p w:rsidR="0076200A" w:rsidRDefault="0076200A" w:rsidP="0076200A">
      <w:pPr>
        <w:widowControl w:val="0"/>
        <w:tabs>
          <w:tab w:val="left" w:pos="380"/>
        </w:tabs>
        <w:autoSpaceDE w:val="0"/>
        <w:autoSpaceDN w:val="0"/>
        <w:adjustRightInd w:val="0"/>
        <w:ind w:left="474" w:right="94"/>
        <w:rPr>
          <w:rFonts w:cs="Arial"/>
          <w:sz w:val="24"/>
          <w:szCs w:val="24"/>
        </w:rPr>
      </w:pPr>
    </w:p>
    <w:p w:rsidR="0076200A" w:rsidRDefault="0076200A" w:rsidP="0076200A">
      <w:pPr>
        <w:widowControl w:val="0"/>
        <w:tabs>
          <w:tab w:val="left" w:pos="380"/>
        </w:tabs>
        <w:autoSpaceDE w:val="0"/>
        <w:autoSpaceDN w:val="0"/>
        <w:adjustRightInd w:val="0"/>
        <w:ind w:left="474" w:right="94"/>
        <w:rPr>
          <w:rFonts w:cs="Arial"/>
          <w:sz w:val="24"/>
          <w:szCs w:val="24"/>
        </w:rPr>
      </w:pPr>
    </w:p>
    <w:p w:rsidR="0076200A" w:rsidRDefault="0076200A" w:rsidP="0076200A">
      <w:pPr>
        <w:widowControl w:val="0"/>
        <w:tabs>
          <w:tab w:val="left" w:pos="380"/>
        </w:tabs>
        <w:autoSpaceDE w:val="0"/>
        <w:autoSpaceDN w:val="0"/>
        <w:adjustRightInd w:val="0"/>
        <w:ind w:left="474" w:right="94"/>
        <w:rPr>
          <w:rFonts w:cs="Arial"/>
          <w:sz w:val="24"/>
          <w:szCs w:val="24"/>
        </w:rPr>
      </w:pPr>
    </w:p>
    <w:p w:rsidR="0076200A" w:rsidRDefault="0076200A" w:rsidP="0076200A">
      <w:pPr>
        <w:widowControl w:val="0"/>
        <w:tabs>
          <w:tab w:val="left" w:pos="380"/>
        </w:tabs>
        <w:autoSpaceDE w:val="0"/>
        <w:autoSpaceDN w:val="0"/>
        <w:adjustRightInd w:val="0"/>
        <w:ind w:left="474" w:right="94"/>
        <w:rPr>
          <w:rFonts w:cs="Arial"/>
          <w:sz w:val="24"/>
          <w:szCs w:val="24"/>
        </w:rPr>
      </w:pPr>
    </w:p>
    <w:p w:rsidR="0076200A" w:rsidRDefault="0076200A" w:rsidP="0076200A">
      <w:pPr>
        <w:widowControl w:val="0"/>
        <w:tabs>
          <w:tab w:val="left" w:pos="380"/>
        </w:tabs>
        <w:autoSpaceDE w:val="0"/>
        <w:autoSpaceDN w:val="0"/>
        <w:adjustRightInd w:val="0"/>
        <w:ind w:left="474" w:right="94"/>
        <w:rPr>
          <w:rFonts w:cs="Arial"/>
          <w:sz w:val="24"/>
          <w:szCs w:val="24"/>
        </w:rPr>
      </w:pPr>
    </w:p>
    <w:p w:rsidR="0076200A" w:rsidRDefault="0076200A" w:rsidP="0076200A">
      <w:pPr>
        <w:widowControl w:val="0"/>
        <w:tabs>
          <w:tab w:val="left" w:pos="380"/>
        </w:tabs>
        <w:autoSpaceDE w:val="0"/>
        <w:autoSpaceDN w:val="0"/>
        <w:adjustRightInd w:val="0"/>
        <w:ind w:left="474" w:right="94"/>
        <w:rPr>
          <w:rFonts w:cs="Arial"/>
          <w:sz w:val="24"/>
          <w:szCs w:val="24"/>
        </w:rPr>
      </w:pPr>
    </w:p>
    <w:p w:rsidR="0076200A" w:rsidRDefault="0076200A" w:rsidP="0076200A">
      <w:pPr>
        <w:widowControl w:val="0"/>
        <w:tabs>
          <w:tab w:val="left" w:pos="380"/>
        </w:tabs>
        <w:autoSpaceDE w:val="0"/>
        <w:autoSpaceDN w:val="0"/>
        <w:adjustRightInd w:val="0"/>
        <w:ind w:right="94"/>
        <w:rPr>
          <w:rFonts w:cs="Arial"/>
          <w:sz w:val="24"/>
          <w:szCs w:val="24"/>
        </w:rPr>
      </w:pPr>
    </w:p>
    <w:p w:rsidR="0076200A" w:rsidRDefault="0076200A" w:rsidP="0076200A">
      <w:pPr>
        <w:widowControl w:val="0"/>
        <w:tabs>
          <w:tab w:val="left" w:pos="380"/>
        </w:tabs>
        <w:autoSpaceDE w:val="0"/>
        <w:autoSpaceDN w:val="0"/>
        <w:adjustRightInd w:val="0"/>
        <w:ind w:left="474" w:right="94"/>
        <w:rPr>
          <w:rFonts w:cs="Arial"/>
          <w:sz w:val="24"/>
          <w:szCs w:val="24"/>
        </w:rPr>
      </w:pPr>
    </w:p>
    <w:p w:rsidR="0076200A" w:rsidRPr="00C33F39" w:rsidRDefault="0076200A" w:rsidP="0076200A">
      <w:pPr>
        <w:widowControl w:val="0"/>
        <w:tabs>
          <w:tab w:val="left" w:pos="380"/>
        </w:tabs>
        <w:autoSpaceDE w:val="0"/>
        <w:autoSpaceDN w:val="0"/>
        <w:adjustRightInd w:val="0"/>
        <w:ind w:left="474" w:right="94"/>
        <w:rPr>
          <w:rFonts w:cs="Arial"/>
          <w:sz w:val="24"/>
          <w:szCs w:val="24"/>
        </w:rPr>
      </w:pPr>
    </w:p>
    <w:p w:rsidR="002D2448" w:rsidRPr="00A15873" w:rsidRDefault="002D2448" w:rsidP="00A15873">
      <w:pPr>
        <w:pStyle w:val="Geenafstand"/>
      </w:pPr>
    </w:p>
    <w:sectPr w:rsidR="002D2448" w:rsidRPr="00A158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00A"/>
    <w:rsid w:val="002D2448"/>
    <w:rsid w:val="0076200A"/>
    <w:rsid w:val="009F6B95"/>
    <w:rsid w:val="00A15873"/>
    <w:rsid w:val="00A601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84F05D1"/>
  <w15:chartTrackingRefBased/>
  <w15:docId w15:val="{7A9C6F81-1474-4166-9AEC-467C6247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6200A"/>
    <w:pPr>
      <w:spacing w:after="0" w:line="240"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5873"/>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1053</Words>
  <Characters>5792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Helicon Opleidingen</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Carolien Sengers</dc:creator>
  <cp:keywords/>
  <dc:description/>
  <cp:lastModifiedBy>Carolien Sengers</cp:lastModifiedBy>
  <cp:revision>1</cp:revision>
  <dcterms:created xsi:type="dcterms:W3CDTF">2018-09-21T07:02:00Z</dcterms:created>
  <dcterms:modified xsi:type="dcterms:W3CDTF">2018-09-21T07:03:00Z</dcterms:modified>
</cp:coreProperties>
</file>